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61" w:rsidRDefault="00C8126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9413A1" wp14:editId="6CC1CA2C">
                <wp:simplePos x="0" y="0"/>
                <wp:positionH relativeFrom="page">
                  <wp:posOffset>4229100</wp:posOffset>
                </wp:positionH>
                <wp:positionV relativeFrom="page">
                  <wp:posOffset>2266950</wp:posOffset>
                </wp:positionV>
                <wp:extent cx="29908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61" w:rsidRDefault="00C8126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78.5pt;width:235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+H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cSxF83gqICzYBFeB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" filled="f" stroked="f">
                <v:textbox inset="0,0,0,0">
                  <w:txbxContent>
                    <w:p w:rsidR="00146261" w:rsidRDefault="00C8126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86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01A492" wp14:editId="5013759E">
                <wp:simplePos x="0" y="0"/>
                <wp:positionH relativeFrom="page">
                  <wp:posOffset>939338</wp:posOffset>
                </wp:positionH>
                <wp:positionV relativeFrom="page">
                  <wp:posOffset>2917767</wp:posOffset>
                </wp:positionV>
                <wp:extent cx="2560955" cy="1945178"/>
                <wp:effectExtent l="0" t="0" r="10795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945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61" w:rsidRDefault="00A16F14">
                            <w:pPr>
                              <w:pStyle w:val="a5"/>
                            </w:pPr>
                            <w:proofErr w:type="gramStart"/>
                            <w:r>
                              <w:t>О внесении изменений в состав рабочей группы Пермского муниципального района по подготовке к проведению общероссийского голосования по вопросу</w:t>
                            </w:r>
                            <w:proofErr w:type="gramEnd"/>
                            <w:r>
                              <w:t xml:space="preserve"> одобрения изменений в Конституцию Российской Федерации, утвержденный постановлением  главы Пермского муниц</w:t>
                            </w:r>
                            <w:r w:rsidR="00664626">
                              <w:t>и</w:t>
                            </w:r>
                            <w:r>
                              <w:t xml:space="preserve">пального района от </w:t>
                            </w:r>
                            <w:r w:rsidR="00664626">
                              <w:t>17.02.2020 № 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5pt;margin-top:229.75pt;width:201.65pt;height:153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o4sA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" filled="f" stroked="f">
                <v:textbox inset="0,0,0,0">
                  <w:txbxContent>
                    <w:p w:rsidR="00146261" w:rsidRDefault="00A16F14">
                      <w:pPr>
                        <w:pStyle w:val="a5"/>
                      </w:pPr>
                      <w:proofErr w:type="gramStart"/>
                      <w:r>
                        <w:t>О внесении изменений в состав рабочей группы Пермского муниципального района по подготовке к проведению общероссийского голосования по вопросу</w:t>
                      </w:r>
                      <w:proofErr w:type="gramEnd"/>
                      <w:r>
                        <w:t xml:space="preserve"> одобрения изменений в Конституцию Российской Федерации, утвержденный постановлением  главы Пермского муниц</w:t>
                      </w:r>
                      <w:r w:rsidR="00664626">
                        <w:t>и</w:t>
                      </w:r>
                      <w:r>
                        <w:t xml:space="preserve">пального района от </w:t>
                      </w:r>
                      <w:r w:rsidR="00664626">
                        <w:t>17.02.2020 № 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8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61" w:rsidRDefault="00C8126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46261" w:rsidRDefault="00C8126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866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8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61" w:rsidRDefault="0014626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46261" w:rsidRDefault="0014626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4626" w:rsidRDefault="00664626">
      <w:pPr>
        <w:spacing w:line="360" w:lineRule="exact"/>
        <w:ind w:firstLine="720"/>
        <w:rPr>
          <w:sz w:val="28"/>
          <w:szCs w:val="28"/>
        </w:rPr>
      </w:pPr>
    </w:p>
    <w:p w:rsidR="00664626" w:rsidRPr="00664626" w:rsidRDefault="00664626" w:rsidP="00664626">
      <w:pPr>
        <w:rPr>
          <w:sz w:val="28"/>
          <w:szCs w:val="28"/>
        </w:rPr>
      </w:pPr>
    </w:p>
    <w:p w:rsidR="00664626" w:rsidRPr="00664626" w:rsidRDefault="00664626" w:rsidP="00664626">
      <w:pPr>
        <w:rPr>
          <w:sz w:val="28"/>
          <w:szCs w:val="28"/>
        </w:rPr>
      </w:pPr>
    </w:p>
    <w:p w:rsidR="00664626" w:rsidRPr="00664626" w:rsidRDefault="00664626" w:rsidP="00664626">
      <w:pPr>
        <w:rPr>
          <w:sz w:val="28"/>
          <w:szCs w:val="28"/>
        </w:rPr>
      </w:pPr>
    </w:p>
    <w:p w:rsidR="00664626" w:rsidRPr="00664626" w:rsidRDefault="00664626" w:rsidP="00664626">
      <w:pPr>
        <w:rPr>
          <w:sz w:val="28"/>
          <w:szCs w:val="28"/>
        </w:rPr>
      </w:pPr>
    </w:p>
    <w:p w:rsidR="00664626" w:rsidRPr="00664626" w:rsidRDefault="00664626" w:rsidP="00664626">
      <w:pPr>
        <w:rPr>
          <w:sz w:val="28"/>
          <w:szCs w:val="28"/>
        </w:rPr>
      </w:pPr>
    </w:p>
    <w:p w:rsidR="00430F89" w:rsidRDefault="00430F89" w:rsidP="00430F89">
      <w:pPr>
        <w:tabs>
          <w:tab w:val="left" w:pos="709"/>
          <w:tab w:val="left" w:pos="9639"/>
          <w:tab w:val="left" w:pos="9781"/>
        </w:tabs>
        <w:spacing w:line="276" w:lineRule="auto"/>
        <w:ind w:right="-142" w:firstLine="709"/>
        <w:jc w:val="both"/>
        <w:rPr>
          <w:sz w:val="28"/>
          <w:szCs w:val="28"/>
        </w:rPr>
      </w:pPr>
    </w:p>
    <w:p w:rsidR="00664626" w:rsidRDefault="00664626" w:rsidP="00430F89">
      <w:pPr>
        <w:tabs>
          <w:tab w:val="left" w:pos="709"/>
          <w:tab w:val="left" w:pos="9639"/>
          <w:tab w:val="left" w:pos="9781"/>
        </w:tabs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6 части 2 статьи 47 Устава муниципального образования «Пермский муниципальный район»</w:t>
      </w:r>
    </w:p>
    <w:p w:rsidR="00664626" w:rsidRDefault="00AC4413" w:rsidP="00430F89">
      <w:pPr>
        <w:tabs>
          <w:tab w:val="left" w:pos="709"/>
          <w:tab w:val="left" w:pos="9639"/>
          <w:tab w:val="left" w:pos="9781"/>
        </w:tabs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64626">
        <w:rPr>
          <w:sz w:val="28"/>
          <w:szCs w:val="28"/>
        </w:rPr>
        <w:t>:</w:t>
      </w:r>
    </w:p>
    <w:p w:rsidR="00664626" w:rsidRDefault="00664626" w:rsidP="00430F89">
      <w:pPr>
        <w:pStyle w:val="af0"/>
        <w:numPr>
          <w:ilvl w:val="0"/>
          <w:numId w:val="1"/>
        </w:numPr>
        <w:tabs>
          <w:tab w:val="left" w:pos="1008"/>
          <w:tab w:val="left" w:pos="9639"/>
        </w:tabs>
        <w:spacing w:line="276" w:lineRule="auto"/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664626">
        <w:rPr>
          <w:sz w:val="28"/>
          <w:szCs w:val="28"/>
        </w:rPr>
        <w:t>состав рабочей группы Пермского муниципального района по подготовке к проведению общероссийского голосования по вопросу одобрения изменений в Конституцию Российской Федерации, утвержденный постановлением  главы Пермского муниципального района от 17.02.2020 № 45</w:t>
      </w:r>
      <w:r w:rsidR="006833E2">
        <w:rPr>
          <w:sz w:val="28"/>
          <w:szCs w:val="28"/>
        </w:rPr>
        <w:t xml:space="preserve">, изменения, изложив </w:t>
      </w:r>
      <w:r w:rsidR="00D0759D">
        <w:rPr>
          <w:sz w:val="28"/>
          <w:szCs w:val="28"/>
        </w:rPr>
        <w:t xml:space="preserve">его </w:t>
      </w:r>
      <w:r w:rsidR="006833E2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D0759D" w:rsidRDefault="006B0349" w:rsidP="00430F89">
      <w:pPr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759D">
        <w:rPr>
          <w:sz w:val="28"/>
          <w:szCs w:val="28"/>
        </w:rPr>
        <w:t xml:space="preserve"> Настоящее постановление подлежит размещению на официальном сайте Пермского муниципального района </w:t>
      </w:r>
      <w:r w:rsidR="00D0759D">
        <w:rPr>
          <w:sz w:val="28"/>
          <w:szCs w:val="28"/>
          <w:u w:val="single"/>
        </w:rPr>
        <w:t>www.permraion.ru</w:t>
      </w:r>
      <w:r w:rsidR="00D0759D">
        <w:rPr>
          <w:sz w:val="28"/>
          <w:szCs w:val="28"/>
        </w:rPr>
        <w:t xml:space="preserve">. </w:t>
      </w:r>
    </w:p>
    <w:p w:rsidR="006B0349" w:rsidRDefault="00D0759D" w:rsidP="00430F89">
      <w:pPr>
        <w:tabs>
          <w:tab w:val="left" w:pos="1008"/>
          <w:tab w:val="left" w:pos="9639"/>
        </w:tabs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33E2" w:rsidRPr="006833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6833E2" w:rsidRPr="006833E2">
        <w:rPr>
          <w:sz w:val="28"/>
          <w:szCs w:val="28"/>
        </w:rPr>
        <w:t xml:space="preserve"> вступает в силу со дня его подписания.</w:t>
      </w: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  <w:r w:rsidRPr="006833E2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 xml:space="preserve">        </w:t>
      </w:r>
      <w:r w:rsidRPr="006833E2">
        <w:rPr>
          <w:sz w:val="28"/>
          <w:szCs w:val="28"/>
        </w:rPr>
        <w:t xml:space="preserve">                                                        А.П. Кузнецов</w:t>
      </w: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6833E2" w:rsidRDefault="006833E2" w:rsidP="006833E2">
      <w:pPr>
        <w:tabs>
          <w:tab w:val="left" w:pos="1008"/>
          <w:tab w:val="left" w:pos="9639"/>
        </w:tabs>
        <w:ind w:right="-142"/>
        <w:jc w:val="both"/>
        <w:rPr>
          <w:sz w:val="28"/>
          <w:szCs w:val="28"/>
        </w:rPr>
      </w:pPr>
    </w:p>
    <w:p w:rsidR="00D0759D" w:rsidRDefault="00D0759D" w:rsidP="00D0759D">
      <w:pPr>
        <w:tabs>
          <w:tab w:val="left" w:pos="1008"/>
          <w:tab w:val="left" w:pos="963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759D" w:rsidRDefault="00D0759D" w:rsidP="00D0759D">
      <w:pPr>
        <w:tabs>
          <w:tab w:val="left" w:pos="1008"/>
          <w:tab w:val="left" w:pos="963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D07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D0759D" w:rsidRDefault="00D0759D" w:rsidP="00D0759D">
      <w:pPr>
        <w:spacing w:line="360" w:lineRule="exact"/>
        <w:ind w:firstLine="709"/>
        <w:jc w:val="right"/>
        <w:rPr>
          <w:sz w:val="28"/>
          <w:szCs w:val="28"/>
        </w:rPr>
      </w:pPr>
      <w:r w:rsidRPr="00D0759D">
        <w:rPr>
          <w:sz w:val="28"/>
          <w:szCs w:val="28"/>
        </w:rPr>
        <w:t>Пермского муниципального района</w:t>
      </w:r>
      <w:r>
        <w:rPr>
          <w:sz w:val="28"/>
          <w:szCs w:val="28"/>
        </w:rPr>
        <w:t xml:space="preserve"> </w:t>
      </w:r>
    </w:p>
    <w:p w:rsidR="00D0759D" w:rsidRPr="006B0349" w:rsidRDefault="00C81268" w:rsidP="00C81268">
      <w:pPr>
        <w:tabs>
          <w:tab w:val="left" w:pos="100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</w:t>
      </w:r>
      <w:r w:rsidR="00D0759D">
        <w:rPr>
          <w:sz w:val="28"/>
          <w:szCs w:val="28"/>
        </w:rPr>
        <w:t>т</w:t>
      </w:r>
      <w:r>
        <w:rPr>
          <w:sz w:val="28"/>
          <w:szCs w:val="28"/>
        </w:rPr>
        <w:t xml:space="preserve"> 04.06.2020 </w:t>
      </w:r>
      <w:r w:rsidR="00D0759D">
        <w:rPr>
          <w:sz w:val="28"/>
          <w:szCs w:val="28"/>
        </w:rPr>
        <w:t>№</w:t>
      </w:r>
      <w:r>
        <w:rPr>
          <w:sz w:val="28"/>
          <w:szCs w:val="28"/>
        </w:rPr>
        <w:t>СЭД-2020-299-01-01-02-05С-38</w:t>
      </w:r>
    </w:p>
    <w:p w:rsidR="00D0759D" w:rsidRDefault="00D0759D" w:rsidP="00D0759D">
      <w:pPr>
        <w:spacing w:line="360" w:lineRule="exact"/>
        <w:ind w:firstLine="709"/>
        <w:jc w:val="center"/>
        <w:rPr>
          <w:sz w:val="28"/>
          <w:szCs w:val="28"/>
        </w:rPr>
      </w:pPr>
    </w:p>
    <w:p w:rsidR="00D0759D" w:rsidRDefault="00D0759D" w:rsidP="00D0759D">
      <w:pPr>
        <w:spacing w:line="360" w:lineRule="exact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0759D" w:rsidRPr="00D0759D" w:rsidRDefault="00D0759D" w:rsidP="00D0759D">
      <w:pPr>
        <w:spacing w:line="360" w:lineRule="exact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0759D">
        <w:rPr>
          <w:rFonts w:eastAsiaTheme="minorHAnsi"/>
          <w:b/>
          <w:sz w:val="28"/>
          <w:szCs w:val="28"/>
          <w:lang w:eastAsia="en-US"/>
        </w:rPr>
        <w:t>СОСТАВ</w:t>
      </w:r>
    </w:p>
    <w:p w:rsidR="00D0759D" w:rsidRDefault="00D0759D" w:rsidP="00D0759D">
      <w:pPr>
        <w:spacing w:line="360" w:lineRule="exact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0759D">
        <w:rPr>
          <w:rFonts w:eastAsiaTheme="minorHAnsi"/>
          <w:b/>
          <w:sz w:val="28"/>
          <w:szCs w:val="28"/>
          <w:lang w:eastAsia="en-US"/>
        </w:rPr>
        <w:t xml:space="preserve"> рабочей группы Пермского муниципального района по подготовке к проведению общероссийского голосования по вопросу одобрения изменений в Конституцию Российской Федерации</w:t>
      </w:r>
    </w:p>
    <w:p w:rsidR="00D0759D" w:rsidRDefault="00D0759D" w:rsidP="00D0759D">
      <w:pPr>
        <w:spacing w:line="360" w:lineRule="exact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6628"/>
      </w:tblGrid>
      <w:tr w:rsidR="00D0759D" w:rsidTr="00AC4413">
        <w:tc>
          <w:tcPr>
            <w:tcW w:w="3227" w:type="dxa"/>
          </w:tcPr>
          <w:p w:rsidR="00991455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Кузнецов</w:t>
            </w:r>
          </w:p>
          <w:p w:rsidR="00D0759D" w:rsidRPr="00991455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Александр Павлович</w:t>
            </w:r>
          </w:p>
        </w:tc>
        <w:tc>
          <w:tcPr>
            <w:tcW w:w="6770" w:type="dxa"/>
            <w:gridSpan w:val="2"/>
          </w:tcPr>
          <w:p w:rsidR="00D0759D" w:rsidRDefault="00D0759D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91455" w:rsidRPr="00991455">
              <w:rPr>
                <w:rFonts w:eastAsiaTheme="minorHAnsi"/>
                <w:sz w:val="28"/>
                <w:szCs w:val="28"/>
                <w:lang w:eastAsia="en-US"/>
              </w:rPr>
              <w:t>глава Пермского муниципального района</w:t>
            </w:r>
            <w:r w:rsidR="0099145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91455"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D0759D">
              <w:rPr>
                <w:rFonts w:eastAsiaTheme="minorHAnsi"/>
                <w:sz w:val="28"/>
                <w:szCs w:val="28"/>
                <w:lang w:eastAsia="en-US"/>
              </w:rPr>
              <w:t>уководитель рабочей группы</w:t>
            </w:r>
            <w:r w:rsidR="0099145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91455" w:rsidRPr="00D0759D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759D" w:rsidTr="00AC4413">
        <w:tc>
          <w:tcPr>
            <w:tcW w:w="3227" w:type="dxa"/>
          </w:tcPr>
          <w:p w:rsidR="00D0759D" w:rsidRPr="00991455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Ермаков</w:t>
            </w:r>
          </w:p>
          <w:p w:rsidR="00991455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6770" w:type="dxa"/>
            <w:gridSpan w:val="2"/>
          </w:tcPr>
          <w:p w:rsidR="00D0759D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аместитель главы 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Пермского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муниципального района, руководитель аппарата 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Пермского муниципального района, з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аместитель руководителя рабочей группы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91455" w:rsidTr="00AC4413">
        <w:tc>
          <w:tcPr>
            <w:tcW w:w="9997" w:type="dxa"/>
            <w:gridSpan w:val="3"/>
          </w:tcPr>
          <w:p w:rsidR="00991455" w:rsidRDefault="00991455" w:rsidP="0084086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91455" w:rsidRDefault="00991455" w:rsidP="008408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Члены рабочей группы:</w:t>
            </w:r>
          </w:p>
          <w:p w:rsidR="00991455" w:rsidRPr="00991455" w:rsidRDefault="00991455" w:rsidP="008408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759D" w:rsidTr="00AC4413">
        <w:tc>
          <w:tcPr>
            <w:tcW w:w="3369" w:type="dxa"/>
            <w:gridSpan w:val="2"/>
          </w:tcPr>
          <w:p w:rsidR="00991455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Багимова</w:t>
            </w:r>
            <w:proofErr w:type="spellEnd"/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0759D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Елена Александровна</w:t>
            </w:r>
            <w:r w:rsidRPr="0099145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28" w:type="dxa"/>
          </w:tcPr>
          <w:p w:rsidR="00D0759D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начальник территориального управления министерства социального развития Пермского края по Пермскому муниципальному району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91455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0759D" w:rsidTr="00AC4413">
        <w:tc>
          <w:tcPr>
            <w:tcW w:w="3369" w:type="dxa"/>
            <w:gridSpan w:val="2"/>
          </w:tcPr>
          <w:p w:rsidR="00991455" w:rsidRPr="00991455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Ваганов </w:t>
            </w:r>
          </w:p>
          <w:p w:rsidR="00D0759D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Владимир Павлович</w:t>
            </w:r>
          </w:p>
        </w:tc>
        <w:tc>
          <w:tcPr>
            <w:tcW w:w="6628" w:type="dxa"/>
          </w:tcPr>
          <w:p w:rsidR="00D0759D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r w:rsidR="00580483">
              <w:rPr>
                <w:rFonts w:eastAsiaTheme="minorHAnsi"/>
                <w:sz w:val="28"/>
                <w:szCs w:val="28"/>
                <w:lang w:eastAsia="en-US"/>
              </w:rPr>
              <w:t xml:space="preserve">Пермского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муниципального района</w:t>
            </w:r>
            <w:r w:rsidR="0084086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91455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0759D" w:rsidTr="00AC4413">
        <w:tc>
          <w:tcPr>
            <w:tcW w:w="3369" w:type="dxa"/>
            <w:gridSpan w:val="2"/>
          </w:tcPr>
          <w:p w:rsidR="00991455" w:rsidRDefault="00991455" w:rsidP="0084086B">
            <w:pPr>
              <w:rPr>
                <w:sz w:val="28"/>
                <w:szCs w:val="28"/>
              </w:rPr>
            </w:pPr>
            <w:proofErr w:type="spellStart"/>
            <w:r w:rsidRPr="002D0D31">
              <w:rPr>
                <w:sz w:val="28"/>
                <w:szCs w:val="28"/>
              </w:rPr>
              <w:t>Вобщин</w:t>
            </w:r>
            <w:proofErr w:type="spellEnd"/>
            <w:r w:rsidRPr="002D0D31">
              <w:rPr>
                <w:sz w:val="28"/>
                <w:szCs w:val="28"/>
              </w:rPr>
              <w:t xml:space="preserve"> </w:t>
            </w:r>
          </w:p>
          <w:p w:rsidR="00D0759D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D0D3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628" w:type="dxa"/>
          </w:tcPr>
          <w:p w:rsidR="00D0759D" w:rsidRDefault="00991455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аместитель главы администрации </w:t>
            </w:r>
            <w:r w:rsidR="00580483">
              <w:rPr>
                <w:rFonts w:eastAsiaTheme="minorHAnsi"/>
                <w:sz w:val="28"/>
                <w:szCs w:val="28"/>
                <w:lang w:eastAsia="en-US"/>
              </w:rPr>
              <w:t xml:space="preserve">Пермского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муниципального района по вопросам обеспечения безопасности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91455" w:rsidRDefault="00991455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AC4413">
            <w:pPr>
              <w:pStyle w:val="a6"/>
              <w:spacing w:after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Голдырева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AC4413" w:rsidRDefault="00AC4413" w:rsidP="00AC4413">
            <w:pPr>
              <w:pStyle w:val="a6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Александра Сергеевна</w:t>
            </w:r>
          </w:p>
          <w:p w:rsidR="00AC4413" w:rsidRDefault="00AC4413" w:rsidP="002935D0">
            <w:pPr>
              <w:pStyle w:val="a6"/>
              <w:jc w:val="center"/>
            </w:pPr>
          </w:p>
        </w:tc>
        <w:tc>
          <w:tcPr>
            <w:tcW w:w="6628" w:type="dxa"/>
          </w:tcPr>
          <w:p w:rsidR="00AC4413" w:rsidRDefault="00AC4413" w:rsidP="002935D0">
            <w:pPr>
              <w:pStyle w:val="a6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 xml:space="preserve">- заместитель начальника  МКУ «Управление по молодежной политике и спорту» </w:t>
            </w:r>
            <w:r w:rsidR="00580483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Пермского муниципального района;</w:t>
            </w:r>
          </w:p>
          <w:p w:rsidR="00AC4413" w:rsidRDefault="00AC4413" w:rsidP="002935D0">
            <w:pPr>
              <w:pStyle w:val="a6"/>
              <w:spacing w:after="0"/>
              <w:rPr>
                <w:sz w:val="28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29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</w:t>
            </w:r>
          </w:p>
          <w:p w:rsidR="00AC4413" w:rsidRDefault="00AC4413" w:rsidP="0029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6628" w:type="dxa"/>
          </w:tcPr>
          <w:p w:rsidR="00AC4413" w:rsidRDefault="00AC4413" w:rsidP="002935D0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</w:t>
            </w:r>
            <w:r w:rsidRPr="00AC4413">
              <w:rPr>
                <w:sz w:val="28"/>
                <w:szCs w:val="28"/>
              </w:rPr>
              <w:t>Пермск</w:t>
            </w:r>
            <w:r>
              <w:rPr>
                <w:sz w:val="28"/>
                <w:szCs w:val="28"/>
              </w:rPr>
              <w:t>ой</w:t>
            </w:r>
            <w:r w:rsidRPr="00AC4413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ой</w:t>
            </w:r>
            <w:r w:rsidRPr="00AC4413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AC4413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AC4413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AC4413" w:rsidRDefault="00AC4413" w:rsidP="002935D0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Катаев 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Артём Георгиевич</w:t>
            </w:r>
          </w:p>
        </w:tc>
        <w:tc>
          <w:tcPr>
            <w:tcW w:w="6628" w:type="dxa"/>
          </w:tcPr>
          <w:p w:rsidR="00AC4413" w:rsidRP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МКУ «Управление по молодежной политике и спорту» </w:t>
            </w:r>
            <w:r w:rsidR="0058048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Пермского муниципального района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Коцофан</w:t>
            </w:r>
            <w:proofErr w:type="spellEnd"/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Николай Леонидович</w:t>
            </w:r>
          </w:p>
        </w:tc>
        <w:tc>
          <w:tcPr>
            <w:tcW w:w="6628" w:type="dxa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председатель Земского Собрания Пермского муниципального района (по согласованию);</w:t>
            </w:r>
          </w:p>
          <w:p w:rsidR="00AC4413" w:rsidRPr="00153CFD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 xml:space="preserve">Крашенинников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Алексей Михайлович</w:t>
            </w:r>
          </w:p>
        </w:tc>
        <w:tc>
          <w:tcPr>
            <w:tcW w:w="6628" w:type="dxa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9145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91455">
              <w:rPr>
                <w:rFonts w:eastAsiaTheme="minorHAnsi"/>
                <w:sz w:val="28"/>
                <w:szCs w:val="28"/>
                <w:lang w:eastAsia="en-US"/>
              </w:rPr>
              <w:t>начальник отделения федеральной миграционной службы по Пермскому муниципальному району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Глумова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Людмила Алексеевна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28" w:type="dxa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по делам культуры администрации Пермского муниципального района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Медведев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6628" w:type="dxa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аместитель главы администрации </w:t>
            </w:r>
            <w:r w:rsidR="00580483">
              <w:rPr>
                <w:rFonts w:eastAsiaTheme="minorHAnsi"/>
                <w:sz w:val="28"/>
                <w:szCs w:val="28"/>
                <w:lang w:eastAsia="en-US"/>
              </w:rPr>
              <w:t xml:space="preserve">Пермского 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муниципального района по развитию агропромышленного комплекса и предпринимательства, начальник управления по развитию агропромышленного комплекса и предпринимательства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Норицин</w:t>
            </w:r>
            <w:proofErr w:type="spellEnd"/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Алексей Александрович </w:t>
            </w:r>
          </w:p>
        </w:tc>
        <w:tc>
          <w:tcPr>
            <w:tcW w:w="6628" w:type="dxa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 заместител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 главы администрации Пермского муниципального района по социальному развитию;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Залазаев</w:t>
            </w:r>
            <w:proofErr w:type="spellEnd"/>
          </w:p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Владимир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Корнилович</w:t>
            </w:r>
            <w:proofErr w:type="spellEnd"/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</w:tcPr>
          <w:p w:rsidR="00AC4413" w:rsidRPr="00153CFD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директора 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МАУ «Информационный центр»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C4413" w:rsidTr="00AC4413">
        <w:tc>
          <w:tcPr>
            <w:tcW w:w="3369" w:type="dxa"/>
            <w:gridSpan w:val="2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Салтыков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6628" w:type="dxa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 отдела МВД России по Пермскому муниципальному району, полковник полиции (по согласованию);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Сидорова </w:t>
            </w:r>
          </w:p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>Юлия Александровна</w:t>
            </w:r>
          </w:p>
        </w:tc>
        <w:tc>
          <w:tcPr>
            <w:tcW w:w="6628" w:type="dxa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 главный редактор муниципальной районной газеты «НИВА»;</w:t>
            </w:r>
          </w:p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Соснина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6628" w:type="dxa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 управления образования администрации Пермского муниципального района;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Тарасов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>Михаил Германович</w:t>
            </w:r>
          </w:p>
        </w:tc>
        <w:tc>
          <w:tcPr>
            <w:tcW w:w="6628" w:type="dxa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 управления социального развития  администрации Пермского муниципального района;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Удавихин </w:t>
            </w:r>
          </w:p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>Сергей Васильевич</w:t>
            </w:r>
          </w:p>
        </w:tc>
        <w:tc>
          <w:tcPr>
            <w:tcW w:w="6628" w:type="dxa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 главный врач ГБУЗ Пермского края «Центральная районная больница Пермского муниципального района» (по согласованию);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Pr="00430F89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 xml:space="preserve">Цветов </w:t>
            </w:r>
          </w:p>
          <w:p w:rsidR="00AC4413" w:rsidRPr="00991455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0F89">
              <w:rPr>
                <w:rFonts w:eastAsiaTheme="minorHAnsi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628" w:type="dxa"/>
          </w:tcPr>
          <w:p w:rsidR="00AC4413" w:rsidRPr="00153CFD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53C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начальник отдела внутренней политики аппарата администрации Пермского муниципального района;</w:t>
            </w:r>
          </w:p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C4413" w:rsidTr="00AC4413">
        <w:tc>
          <w:tcPr>
            <w:tcW w:w="3369" w:type="dxa"/>
            <w:gridSpan w:val="2"/>
          </w:tcPr>
          <w:p w:rsidR="00AC4413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3CFD">
              <w:rPr>
                <w:rFonts w:eastAsiaTheme="minorHAnsi"/>
                <w:sz w:val="28"/>
                <w:szCs w:val="28"/>
                <w:lang w:eastAsia="en-US"/>
              </w:rPr>
              <w:t>Шипиловских</w:t>
            </w:r>
            <w:proofErr w:type="spellEnd"/>
            <w:r w:rsidRPr="00153C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C4413" w:rsidRPr="00153CFD" w:rsidRDefault="00AC4413" w:rsidP="0084086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Дмитрий Борисович</w:t>
            </w:r>
          </w:p>
        </w:tc>
        <w:tc>
          <w:tcPr>
            <w:tcW w:w="6628" w:type="dxa"/>
          </w:tcPr>
          <w:p w:rsidR="00AC4413" w:rsidRDefault="00AC4413" w:rsidP="0084086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53C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53CFD">
              <w:rPr>
                <w:rFonts w:eastAsiaTheme="minorHAnsi"/>
                <w:sz w:val="28"/>
                <w:szCs w:val="28"/>
                <w:lang w:eastAsia="en-US"/>
              </w:rPr>
              <w:t>начальник правового управления администрации Пермского муниципального района.</w:t>
            </w:r>
          </w:p>
        </w:tc>
      </w:tr>
    </w:tbl>
    <w:p w:rsidR="00D0759D" w:rsidRPr="00D0759D" w:rsidRDefault="00D0759D" w:rsidP="00430F89">
      <w:pPr>
        <w:spacing w:line="360" w:lineRule="exact"/>
        <w:rPr>
          <w:rFonts w:eastAsiaTheme="minorHAnsi"/>
          <w:b/>
          <w:sz w:val="28"/>
          <w:szCs w:val="28"/>
          <w:lang w:eastAsia="en-US"/>
        </w:rPr>
      </w:pPr>
    </w:p>
    <w:p w:rsidR="00D0759D" w:rsidRPr="006B0349" w:rsidRDefault="00D0759D">
      <w:pPr>
        <w:tabs>
          <w:tab w:val="left" w:pos="1008"/>
          <w:tab w:val="left" w:pos="9639"/>
        </w:tabs>
        <w:ind w:left="5245" w:right="-142"/>
        <w:jc w:val="right"/>
        <w:rPr>
          <w:sz w:val="28"/>
          <w:szCs w:val="28"/>
        </w:rPr>
      </w:pPr>
    </w:p>
    <w:sectPr w:rsidR="00D0759D" w:rsidRPr="006B0349" w:rsidSect="00430F89">
      <w:headerReference w:type="even" r:id="rId10"/>
      <w:headerReference w:type="default" r:id="rId11"/>
      <w:footerReference w:type="default" r:id="rId12"/>
      <w:pgSz w:w="11907" w:h="16840" w:code="9"/>
      <w:pgMar w:top="851" w:right="708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28" w:rsidRDefault="00DA7C28">
      <w:r>
        <w:separator/>
      </w:r>
    </w:p>
  </w:endnote>
  <w:endnote w:type="continuationSeparator" w:id="0">
    <w:p w:rsidR="00DA7C28" w:rsidRDefault="00D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61" w:rsidRDefault="00946F4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28" w:rsidRDefault="00DA7C28">
      <w:r>
        <w:separator/>
      </w:r>
    </w:p>
  </w:footnote>
  <w:footnote w:type="continuationSeparator" w:id="0">
    <w:p w:rsidR="00DA7C28" w:rsidRDefault="00DA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61" w:rsidRDefault="00946F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6261" w:rsidRDefault="00146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61" w:rsidRDefault="00946F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1268">
      <w:rPr>
        <w:rStyle w:val="ac"/>
        <w:noProof/>
      </w:rPr>
      <w:t>2</w:t>
    </w:r>
    <w:r>
      <w:rPr>
        <w:rStyle w:val="ac"/>
      </w:rPr>
      <w:fldChar w:fldCharType="end"/>
    </w:r>
  </w:p>
  <w:p w:rsidR="00146261" w:rsidRDefault="001462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0CA9"/>
    <w:multiLevelType w:val="multilevel"/>
    <w:tmpl w:val="51D24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66"/>
    <w:rsid w:val="0004320F"/>
    <w:rsid w:val="00146261"/>
    <w:rsid w:val="00153CFD"/>
    <w:rsid w:val="00430F89"/>
    <w:rsid w:val="00580483"/>
    <w:rsid w:val="005E0CE5"/>
    <w:rsid w:val="00664626"/>
    <w:rsid w:val="006833E2"/>
    <w:rsid w:val="006B0349"/>
    <w:rsid w:val="00765C72"/>
    <w:rsid w:val="008240CB"/>
    <w:rsid w:val="0084086B"/>
    <w:rsid w:val="00946F47"/>
    <w:rsid w:val="00991455"/>
    <w:rsid w:val="00A16F14"/>
    <w:rsid w:val="00AC4413"/>
    <w:rsid w:val="00AF6866"/>
    <w:rsid w:val="00B10DD9"/>
    <w:rsid w:val="00C81268"/>
    <w:rsid w:val="00D0759D"/>
    <w:rsid w:val="00DA7C28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64626"/>
    <w:pPr>
      <w:ind w:left="720"/>
      <w:contextualSpacing/>
    </w:pPr>
  </w:style>
  <w:style w:type="table" w:styleId="af1">
    <w:name w:val="Table Grid"/>
    <w:basedOn w:val="a1"/>
    <w:rsid w:val="00D0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C812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8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64626"/>
    <w:pPr>
      <w:ind w:left="720"/>
      <w:contextualSpacing/>
    </w:pPr>
  </w:style>
  <w:style w:type="table" w:styleId="af1">
    <w:name w:val="Table Grid"/>
    <w:basedOn w:val="a1"/>
    <w:rsid w:val="00D0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C812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8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05-04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325B-BE56-403B-A77F-F26D999C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adm05-04</dc:creator>
  <cp:lastModifiedBy>adm15-01</cp:lastModifiedBy>
  <cp:revision>2</cp:revision>
  <cp:lastPrinted>2020-06-04T04:30:00Z</cp:lastPrinted>
  <dcterms:created xsi:type="dcterms:W3CDTF">2020-06-04T04:32:00Z</dcterms:created>
  <dcterms:modified xsi:type="dcterms:W3CDTF">2020-06-04T04:32:00Z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